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47" w:rsidRPr="00477A47" w:rsidRDefault="00477A47" w:rsidP="00477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A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7A47">
        <w:rPr>
          <w:rFonts w:ascii="Times New Roman" w:hAnsi="Times New Roman" w:cs="Times New Roman"/>
          <w:b/>
          <w:sz w:val="28"/>
          <w:szCs w:val="28"/>
        </w:rPr>
        <w:t xml:space="preserve">Консультация на тему: </w:t>
      </w:r>
    </w:p>
    <w:p w:rsidR="00477A47" w:rsidRPr="00477A47" w:rsidRDefault="00477A47" w:rsidP="00477A47">
      <w:pPr>
        <w:pStyle w:val="c5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477A47">
        <w:rPr>
          <w:b/>
          <w:sz w:val="28"/>
          <w:szCs w:val="28"/>
        </w:rPr>
        <w:t>«</w:t>
      </w:r>
      <w:r w:rsidRPr="00477A47">
        <w:rPr>
          <w:rStyle w:val="c0"/>
          <w:b/>
          <w:sz w:val="28"/>
          <w:szCs w:val="28"/>
        </w:rPr>
        <w:t xml:space="preserve">Значение  </w:t>
      </w:r>
      <w:r>
        <w:rPr>
          <w:rStyle w:val="c0"/>
          <w:b/>
          <w:sz w:val="28"/>
          <w:szCs w:val="28"/>
        </w:rPr>
        <w:t>режима  в жизни  дошкольника</w:t>
      </w:r>
      <w:r w:rsidRPr="00477A47">
        <w:rPr>
          <w:rStyle w:val="c0"/>
          <w:b/>
          <w:sz w:val="28"/>
          <w:szCs w:val="28"/>
        </w:rPr>
        <w:t>»</w:t>
      </w:r>
      <w:r>
        <w:rPr>
          <w:rStyle w:val="c0"/>
          <w:b/>
          <w:sz w:val="28"/>
          <w:szCs w:val="28"/>
        </w:rPr>
        <w:t>.</w:t>
      </w:r>
    </w:p>
    <w:p w:rsidR="00477A47" w:rsidRDefault="00477A47" w:rsidP="00477A47">
      <w:pPr>
        <w:pStyle w:val="a3"/>
        <w:ind w:left="0" w:firstLine="355"/>
        <w:jc w:val="both"/>
        <w:rPr>
          <w:w w:val="105"/>
          <w:sz w:val="26"/>
          <w:szCs w:val="26"/>
        </w:rPr>
      </w:pPr>
    </w:p>
    <w:p w:rsidR="00477A47" w:rsidRDefault="00477A47" w:rsidP="00477A47">
      <w:pPr>
        <w:pStyle w:val="a3"/>
        <w:ind w:left="0" w:firstLine="355"/>
        <w:jc w:val="both"/>
      </w:pPr>
      <w:r>
        <w:rPr>
          <w:b/>
          <w:i/>
          <w:sz w:val="28"/>
          <w:szCs w:val="28"/>
        </w:rPr>
        <w:t xml:space="preserve">                                                              </w:t>
      </w:r>
      <w:r w:rsidRPr="00B67B11">
        <w:rPr>
          <w:b/>
          <w:i/>
          <w:sz w:val="28"/>
          <w:szCs w:val="28"/>
        </w:rPr>
        <w:t>Старший</w:t>
      </w:r>
      <w:r>
        <w:rPr>
          <w:b/>
          <w:i/>
          <w:sz w:val="28"/>
          <w:szCs w:val="28"/>
        </w:rPr>
        <w:t xml:space="preserve">  </w:t>
      </w:r>
      <w:r w:rsidRPr="00B67B11">
        <w:rPr>
          <w:b/>
          <w:i/>
          <w:sz w:val="28"/>
          <w:szCs w:val="28"/>
        </w:rPr>
        <w:t xml:space="preserve"> воспитатель </w:t>
      </w:r>
      <w:r>
        <w:rPr>
          <w:b/>
          <w:i/>
          <w:sz w:val="28"/>
          <w:szCs w:val="28"/>
        </w:rPr>
        <w:t xml:space="preserve">  </w:t>
      </w:r>
      <w:r w:rsidRPr="00B67B11">
        <w:rPr>
          <w:b/>
          <w:i/>
          <w:sz w:val="28"/>
          <w:szCs w:val="28"/>
        </w:rPr>
        <w:t xml:space="preserve">Никишина  </w:t>
      </w:r>
      <w:r>
        <w:rPr>
          <w:b/>
          <w:i/>
          <w:sz w:val="28"/>
          <w:szCs w:val="28"/>
        </w:rPr>
        <w:t xml:space="preserve"> </w:t>
      </w:r>
      <w:r w:rsidRPr="00B67B11">
        <w:rPr>
          <w:b/>
          <w:i/>
          <w:sz w:val="28"/>
          <w:szCs w:val="28"/>
        </w:rPr>
        <w:t>Я.А.</w:t>
      </w:r>
      <w:r>
        <w:t xml:space="preserve">  </w:t>
      </w:r>
    </w:p>
    <w:p w:rsidR="00477A47" w:rsidRDefault="00477A47" w:rsidP="00477A47">
      <w:pPr>
        <w:pStyle w:val="a3"/>
        <w:ind w:left="0" w:firstLine="355"/>
        <w:jc w:val="both"/>
      </w:pPr>
    </w:p>
    <w:p w:rsidR="00E165A4" w:rsidRPr="00E165A4" w:rsidRDefault="00477A47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65A4" w:rsidRPr="00E165A4">
        <w:rPr>
          <w:rFonts w:ascii="Times New Roman" w:hAnsi="Times New Roman" w:cs="Times New Roman"/>
          <w:sz w:val="28"/>
          <w:szCs w:val="28"/>
        </w:rPr>
        <w:t>Большое значение для здоровья и физического развития детей имеет режим дня. Постоянное время для еды, сна, прогулок, игр и занятий — то, что И. П. Павлов называл внешним стереотипом, — обязательное условие правильного воспитания ребенка.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 xml:space="preserve">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немаловажных отличительных признаков воспитания в детском саду 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165A4">
        <w:rPr>
          <w:rFonts w:ascii="Times New Roman" w:hAnsi="Times New Roman" w:cs="Times New Roman"/>
          <w:sz w:val="28"/>
          <w:szCs w:val="28"/>
        </w:rPr>
        <w:t xml:space="preserve">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Режим 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Любая деятельность — это ответная реакция на внешний раздражитель, осуществляемая рефлектор 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 xml:space="preserve">В первые три года жизни режим дня меняется несколько раз. Он должен быть подчинен основным задачам воспитания детей 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E165A4">
        <w:rPr>
          <w:rFonts w:ascii="Times New Roman" w:hAnsi="Times New Roman" w:cs="Times New Roman"/>
          <w:sz w:val="28"/>
          <w:szCs w:val="28"/>
        </w:rPr>
        <w:t xml:space="preserve"> дошкольного возраста: </w:t>
      </w:r>
      <w:r w:rsidRPr="00E165A4">
        <w:rPr>
          <w:rFonts w:ascii="Times New Roman" w:hAnsi="Times New Roman" w:cs="Times New Roman"/>
          <w:sz w:val="28"/>
          <w:szCs w:val="28"/>
        </w:rPr>
        <w:lastRenderedPageBreak/>
        <w:t>способствовать правильному росту и развитию, укреплению здоровья, развитию основных движений, становлению речевой функции.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Режим дня детей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>перемещается</w:t>
      </w:r>
      <w:proofErr w:type="gramEnd"/>
      <w:r w:rsidRPr="00E165A4">
        <w:rPr>
          <w:rFonts w:ascii="Times New Roman" w:hAnsi="Times New Roman" w:cs="Times New Roman"/>
          <w:sz w:val="28"/>
          <w:szCs w:val="28"/>
        </w:rPr>
        <w:t xml:space="preserve"> и создаются условия для отдыха ранее функционировавших участков коры головного мозга.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 xml:space="preserve">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>одинаковы</w:t>
      </w:r>
      <w:proofErr w:type="gramEnd"/>
      <w:r w:rsidRPr="00E165A4">
        <w:rPr>
          <w:rFonts w:ascii="Times New Roman" w:hAnsi="Times New Roman" w:cs="Times New Roman"/>
          <w:sz w:val="28"/>
          <w:szCs w:val="28"/>
        </w:rPr>
        <w:t xml:space="preserve">. Их подъем отмечается от 8 до 12 ч и от 16 до 18 ч, а период минимальной работоспособности приходится на 14—16 ч. Не 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>случайно</w:t>
      </w:r>
      <w:proofErr w:type="gramEnd"/>
      <w:r w:rsidRPr="00E165A4">
        <w:rPr>
          <w:rFonts w:ascii="Times New Roman" w:hAnsi="Times New Roman" w:cs="Times New Roman"/>
          <w:sz w:val="28"/>
          <w:szCs w:val="28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 xml:space="preserve">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>четверга</w:t>
      </w:r>
      <w:proofErr w:type="gramEnd"/>
      <w:r w:rsidRPr="00E165A4">
        <w:rPr>
          <w:rFonts w:ascii="Times New Roman" w:hAnsi="Times New Roman" w:cs="Times New Roman"/>
          <w:sz w:val="28"/>
          <w:szCs w:val="28"/>
        </w:rPr>
        <w:t xml:space="preserve">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хозяйственно бытовым трудом, учебной работой. В общей сложности 75—80%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 (с учетом динамики работоспособности)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Продолжительность отрезков бодрствования у дошкольников ограничивается 5—6 ч. Отсюда вытекает необходимость чередования бодрствования и сна.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lastRenderedPageBreak/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E165A4">
        <w:rPr>
          <w:rFonts w:ascii="Times New Roman" w:hAnsi="Times New Roman" w:cs="Times New Roman"/>
          <w:sz w:val="28"/>
          <w:szCs w:val="28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>высказывать недовольство</w:t>
      </w:r>
      <w:proofErr w:type="gramEnd"/>
      <w:r w:rsidRPr="00E165A4">
        <w:rPr>
          <w:rFonts w:ascii="Times New Roman" w:hAnsi="Times New Roman" w:cs="Times New Roman"/>
          <w:sz w:val="28"/>
          <w:szCs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возбудимость, малыш склонен значительно больше по</w:t>
      </w:r>
      <w:r>
        <w:rPr>
          <w:rFonts w:ascii="Times New Roman" w:hAnsi="Times New Roman" w:cs="Times New Roman"/>
          <w:sz w:val="28"/>
          <w:szCs w:val="28"/>
        </w:rPr>
        <w:t>спать днем, чем в остальные дни)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Ребенку до 5 лет положено спать в сутки 12, 5—-12 часов, в 5—6 лет — 11, 5—12 часов (из них примерно 10—11 часов ночью и 1, 5—2, 5 часа днем)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Для ночного сна отводится время с 9—9 часов 30 минут вечера до 7—7 часов 30 минут утра. Дети-дошкольники спят днем один раз. Укладывают их так, чтобы они просыпались в 15—15 часов 30 минут.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 xml:space="preserve">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приходится'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</w:t>
      </w:r>
      <w:r w:rsidRPr="00E165A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педагогические и гигиенические средства, укреплять потребность ребенка 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65A4">
        <w:rPr>
          <w:rFonts w:ascii="Times New Roman" w:hAnsi="Times New Roman" w:cs="Times New Roman"/>
          <w:sz w:val="28"/>
          <w:szCs w:val="28"/>
        </w:rPr>
        <w:t xml:space="preserve"> сне, вызывать чувство удовольствия при укладывании, приучать быстро засыпать без всяких дополнительных воздействий.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Какие же средства способствуют решению этих задач?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165A4">
        <w:rPr>
          <w:rFonts w:ascii="Times New Roman" w:hAnsi="Times New Roman" w:cs="Times New Roman"/>
          <w:sz w:val="28"/>
          <w:szCs w:val="28"/>
        </w:rPr>
        <w:t xml:space="preserve"> воспитанная еще в раннем детстве привычка выполнять режим.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>Режим дня в семье.</w:t>
      </w:r>
    </w:p>
    <w:p w:rsidR="00E165A4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5A4">
        <w:rPr>
          <w:rFonts w:ascii="Times New Roman" w:hAnsi="Times New Roman" w:cs="Times New Roman"/>
          <w:sz w:val="28"/>
          <w:szCs w:val="28"/>
        </w:rPr>
        <w:t xml:space="preserve"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 </w:t>
      </w:r>
      <w:proofErr w:type="gramEnd"/>
    </w:p>
    <w:p w:rsidR="003A6C6B" w:rsidRPr="00E165A4" w:rsidRDefault="00E165A4" w:rsidP="00477A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65A4">
        <w:rPr>
          <w:rFonts w:ascii="Times New Roman" w:hAnsi="Times New Roman" w:cs="Times New Roman"/>
          <w:sz w:val="28"/>
          <w:szCs w:val="28"/>
        </w:rPr>
        <w:t xml:space="preserve">Выходные дни дети проводят дома, как правило, с существенными отклонениями и даже нарушениями привычного режима. Не случайно функциональный уровень дошкольников в понедельник бывает хуже, чем во второй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</w:t>
      </w:r>
      <w:proofErr w:type="gramStart"/>
      <w:r w:rsidRPr="00E165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65A4">
        <w:rPr>
          <w:rFonts w:ascii="Times New Roman" w:hAnsi="Times New Roman" w:cs="Times New Roman"/>
          <w:sz w:val="28"/>
          <w:szCs w:val="28"/>
        </w:rPr>
        <w:t xml:space="preserve">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sectPr w:rsidR="003A6C6B" w:rsidRPr="00E165A4" w:rsidSect="00477A47">
      <w:footerReference w:type="default" r:id="rId6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47" w:rsidRDefault="00477A47" w:rsidP="00477A47">
      <w:pPr>
        <w:spacing w:after="0" w:line="240" w:lineRule="auto"/>
      </w:pPr>
      <w:r>
        <w:separator/>
      </w:r>
    </w:p>
  </w:endnote>
  <w:endnote w:type="continuationSeparator" w:id="0">
    <w:p w:rsidR="00477A47" w:rsidRDefault="00477A47" w:rsidP="0047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0401"/>
      <w:docPartObj>
        <w:docPartGallery w:val="Page Numbers (Bottom of Page)"/>
        <w:docPartUnique/>
      </w:docPartObj>
    </w:sdtPr>
    <w:sdtContent>
      <w:p w:rsidR="00477A47" w:rsidRDefault="00477A47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77A47" w:rsidRDefault="00477A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47" w:rsidRDefault="00477A47" w:rsidP="00477A47">
      <w:pPr>
        <w:spacing w:after="0" w:line="240" w:lineRule="auto"/>
      </w:pPr>
      <w:r>
        <w:separator/>
      </w:r>
    </w:p>
  </w:footnote>
  <w:footnote w:type="continuationSeparator" w:id="0">
    <w:p w:rsidR="00477A47" w:rsidRDefault="00477A47" w:rsidP="00477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02"/>
    <w:rsid w:val="000E447C"/>
    <w:rsid w:val="001D491F"/>
    <w:rsid w:val="003A6C6B"/>
    <w:rsid w:val="003D4302"/>
    <w:rsid w:val="00477A47"/>
    <w:rsid w:val="00C57FAE"/>
    <w:rsid w:val="00E1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7A47"/>
    <w:pPr>
      <w:widowControl w:val="0"/>
      <w:autoSpaceDE w:val="0"/>
      <w:autoSpaceDN w:val="0"/>
      <w:spacing w:after="0" w:line="240" w:lineRule="auto"/>
      <w:ind w:left="838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477A47"/>
    <w:rPr>
      <w:rFonts w:ascii="Times New Roman" w:eastAsia="Times New Roman" w:hAnsi="Times New Roman" w:cs="Times New Roman"/>
      <w:sz w:val="17"/>
      <w:szCs w:val="17"/>
    </w:rPr>
  </w:style>
  <w:style w:type="character" w:customStyle="1" w:styleId="c0">
    <w:name w:val="c0"/>
    <w:basedOn w:val="a0"/>
    <w:rsid w:val="00477A47"/>
  </w:style>
  <w:style w:type="paragraph" w:customStyle="1" w:styleId="c5">
    <w:name w:val="c5"/>
    <w:basedOn w:val="a"/>
    <w:rsid w:val="0047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A47"/>
  </w:style>
  <w:style w:type="paragraph" w:styleId="a7">
    <w:name w:val="footer"/>
    <w:basedOn w:val="a"/>
    <w:link w:val="a8"/>
    <w:uiPriority w:val="99"/>
    <w:unhideWhenUsed/>
    <w:rsid w:val="0047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8211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Шишкин</dc:creator>
  <cp:lastModifiedBy>DeLL</cp:lastModifiedBy>
  <cp:revision>3</cp:revision>
  <dcterms:created xsi:type="dcterms:W3CDTF">2022-04-28T19:18:00Z</dcterms:created>
  <dcterms:modified xsi:type="dcterms:W3CDTF">2022-04-28T19:18:00Z</dcterms:modified>
</cp:coreProperties>
</file>