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ED" w:rsidRPr="00A061DA" w:rsidRDefault="006C68ED" w:rsidP="00A061DA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A061DA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Роль семьи для формирования личности ребёнка-дошкольника</w:t>
      </w:r>
    </w:p>
    <w:p w:rsidR="006C68ED" w:rsidRPr="006C68ED" w:rsidRDefault="006C68ED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приходит в этот мир беззащитным и доверчивым. Он держит за руку взрослого, делает первые шаги, видит небо над головой и верит, что земля прекрасна, люди добры, а жизнь - это счастье.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Психофизиологи, представители гуманистической психологии, педагоги единодушны во мнении, что в жизни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</w:t>
      </w:r>
      <w:r w:rsidR="006C68ED"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а-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 именно семье принадлежит особая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первостепенная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роль в становлении его личности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социализации, так как здесь начинается процесс познания особенностей человеческих отношений, усваиваются понятия о добре и зле, складываются первые представления о труде и отдыхе,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формируются интересы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развиваются способности.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экономического и политического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реформирования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происходящего в нашей стране, снизился жизненный уровень многих российских семей, произошла дифференциация доходов, заметно снизился образовательный уровень родителей. Многие мамы и папы не понимают важности работы с маленькими детьми. Но, несмотря ни на что,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семья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по-прежнему остаётся жизненно необходимой средой для сохранения и передачи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ребёнку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социальных и культурных ценностей.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Дефицит времени на общение с </w:t>
      </w:r>
      <w:r w:rsidRPr="00A061D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ребёнком</w:t>
      </w:r>
      <w:r w:rsidRPr="006C68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(время общения в будние дни длится, в среднем, около 4 часов)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причине занятости или нежелания, непонимания важности проблемы составляет основу педагогической некомпетентности родителей, которая, в свою очередь, служит одной из причин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деформации психического и личностного развития дошкольников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Чешский психолог ЗденекМатейчек 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отметил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– это среда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удовлетворяется фундаментальная потребность маленького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принятым всерьёз и быть уважаемым в дальнейшем. 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с первых дней жизни получают ценный опыт 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прощения, уступчивости, обожания, поддержки от близких, чувствуют внимание, восхищение и преданность от близких людей».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книге 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«Нестандартный </w:t>
      </w:r>
      <w:r w:rsidRPr="006C68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психолог Владимир Левин раскрыл образ дома во всём его 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многообразии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«Дом был для меня адом. Скандалы и обвинения, запреты, недоверие, слежка…Постоянное насилие над волей, связанность…равнодушие, одиночество, скука…Дом сломал меня…»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«Дом был для меня раем, и за это я поплатился. К реальной жизни оказался неприспособленным – сплошные разочарования. Тоска по несбыточному, поиск невозможного, в конце концов атрофия воли…»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Нет! Ни адом, ни раем не должен быть дом для </w:t>
      </w: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– но местом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можно жить. Местом, где жить хочется.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Безусловно, психологическую обстановку в доме главным образом определяют взрослые. От их умения, такта, терпения зависит характер отношений с сыном или дочерью.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бы мы не прожили, мы всё равно постоянно обращаемся к опыту детства, к жизни в </w:t>
      </w:r>
      <w:r w:rsidRPr="006C68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даже убелённый сединами ветеран продолжает ссылаться на 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«то, чему меня учили дома»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«чему учила меня моя мать»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мне показал мой отец»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даёт ребёнку главное – то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 может дать никакой другой социальный 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институт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личностную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связь и единство с родными.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Социальная функция </w:t>
      </w: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психологический тыл, защита, убежище. Мать – главная воспитательница </w:t>
      </w: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</w:t>
      </w:r>
      <w:r w:rsidRPr="006C68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Функция матери, родителей – научить </w:t>
      </w: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жить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в то же время любимая мама не должна дублировать государственное учреждение и выступать в роли учительницы, тем самым травмируя малыша.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Вершиной становления родителей выступает благополучие детей. И если мера всех вещей – человек, то мера родителей –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В. А. Сухомлинский сказал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«Дети – это счастье, созданное нашим трудом. Занятия, встречи с детьми, конечно, требуют душевных сил, времени, труда. Но ведь и мы счастливы тогда, когда счастливы наши дети, когда их глаза наполнены радостью».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Успешность выполнения </w:t>
      </w:r>
      <w:r w:rsidRPr="006C68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семьёй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воспитательных функций зависит от ряда факторов. Важнейший среди них – педагогическая культура родителей, в которой воплощается накопленный человечеством опыт воспитания детей в </w:t>
      </w:r>
      <w:r w:rsidRPr="006C68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качество, положительно влияя на уклад семейной жизни, служит основой собственно педагогической деятельности отца и матери, помогает им избежать традиционных ошибок и найти верные решения в нестандартных ситуациях.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как показывает практика и проведённые научные исследования, родители часто допускают типичные ошибки в воспитании детей, испытывают определённые трудности. Среди проблем семейного воспитания можно выделить следующие актуальные 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темы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-непонимание родителями самоценности периода детства;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-неумение рефлексировать собственную педагогическую деятельность;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-выявление и корректировка причины педагогических ошибок;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EE46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недостаточность </w:t>
      </w: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информации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деятельности детей вне дома.</w:t>
      </w:r>
    </w:p>
    <w:p w:rsidR="003E632E" w:rsidRPr="006C68ED" w:rsidRDefault="003E632E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Педагогическая культура – достаточная подготовленность родителей, развитие тех качеств </w:t>
      </w:r>
      <w:r w:rsidRPr="00EE466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личности</w:t>
      </w:r>
      <w:r w:rsidRPr="00EE46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отражают степень их зрелости как педагогов и проявляются в процессе деятельности по семейному воспитанию.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Повышение педагогической культуры включает в себя необходимые знания о развитии, воспитании, обучении и практические умения в организации жизни и деятельности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дошкольников в 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 взаимоотношений 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основа её эмоционального климата и условие для развития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Признаки неблагоприятной семейной ситуации, которая может привести к распаду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ссоры, конфликты, непонимание между супругами. Жить в такой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 дискомфортно всем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восприимчивы к семейному климату дети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дошкольного возраста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личностные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качества которых только начинают закладываться.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родители вовремя обращаются за помощью к специалисту (педагогу, психологу, психотерапевту, появляется возможность нормализовать обстановку 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ситуации, когда супруги не видят необходимости в обращении к 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психологу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явно открытых конфликтов и враждебности нет, но есть разногласия, которые практически всегда присутствуют в каждой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как результат – напряжённость в отношениях, недовольство, претензии друг к другу. 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ребёнка в подобной семье</w:t>
      </w:r>
      <w:r w:rsidR="003E632E" w:rsidRPr="006C68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появляются такие негативные качества, как тревожность, агрессивность. Неорганизованность, стремление к лидерству и отгороженность, что может привести его к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внутри</w:t>
      </w:r>
      <w:r w:rsidR="005F6F6A"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личностным конфликтам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Эмоциональные взрывы у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чаще всего связаны с изменениями его жизненных условий, с необходимостью быстрой ломки привычных стереотипов поведения. Они могут быть спровоцированы поступлением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в дошкольное учреждение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специализированную студию или школу, приходом 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 новых членов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сменой детского сада, группы, педагога, в связи с переездом и т. д.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Аффективное поведение – одна из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эмоциональной неустойчивости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эмоциональные процессы протекают стремительно и бурно, носят взрывной характер.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Симптомы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*Нестабильность и неровность поведения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резкие перепады настроения и самочувствия при отсутствии явно выраженных причин, внезапные переходы от увлечённости делом к потере интереса, от безудержного веселья к подавленности.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*Острота реагирования на настроение других (замирают или напрягаются, когда персонажу сказки или фильма плохо, могут расплакаться во время грустных событий).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*Узкий диапазон эмоциональной выносливости (в одиночестве танцует, сочиняет, поёт, но не может воспроизвести это на утреннике, в ситуации экзамена).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*Общее чувство неуверенности во всём, что делает (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у меня получится? Это ничего, что я плачу? Это ничего, что я играю?»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гипертрофированный страх и предчувствие неудачи (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«всё равно не получится»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*Отчётливый соматический характер эмоциональных ощущений, переход эмоций, например страха и гнева, в ощущение боли (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я сильно сержусь, у меня темнеет в глазах»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C68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буду рисовать, у меня руки болят»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*Неустойчивость и взаимопереходы эмоций (страха в гнев, страха в ревность, страха и гнева в зависть, трудность преодоления</w:t>
      </w:r>
      <w:r w:rsidR="005F6F6A"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*Чрезмерная чувствительность не только к замечанию, (особенно к замечаниям взрослых, но и к тому, как 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сказано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каким голосом, с какими интонациями и т. д.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симптомы являются сигналом для родителей о том, что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ребёнку нужна помощь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875614" w:rsidRPr="006C68ED" w:rsidRDefault="00875614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875614" w:rsidRDefault="00875614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A061DA" w:rsidRPr="006C68ED" w:rsidRDefault="00A061DA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 чём же выражается психологический климат </w:t>
      </w:r>
      <w:r w:rsidRPr="006C68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5614" w:rsidRPr="006C68ED" w:rsidRDefault="00875614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психологический климат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 выражается в том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в ней преобладают отношения и настроения (восторженное, радостное, светлое, спокойное, тёплое или тревожное, холодное, враждебное, подавленное).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благоприятном микроклимате каждый член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чувствует себя равным среди равных, нужным, защищённым и уверенным. Он ощущает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своеобразным пристанищем, куда приходит отдыхать, или колодцем, где черпает живительную свежесть, бодрость и оптимизм.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Главное 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семье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чувство самоценности и стремление уважать право каждого быть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личностью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только мужем, отцом, хозяином дома или партнёром.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Благоприятная психологическая атмосфера связана с таким общением, которое не в тягость кому-то из членов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показывает практика, современные родители нуждаются в помощи педагогов и специалистов в вопросах воспитания детей, поскольку отсутствие знаний по психологии и педагогике зачастую приводит к ошибкам, непониманию, а значит и к безрезультативности воспитания.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Ближе всего к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дошкольнику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проблемам его воспитания 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 стоят педагоги ДОУ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заинтересованные в создании благоприятных условий для развития каждого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преодолении ошибок семейного воспитания, повышении степени участия родителей в воспитании своих детей.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Эффективное взаимодействие с родителями достигается на основе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личностно-ориентированного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адресного индивидуального подхода с учётом конкретных запросов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 и проблем развития ребёнка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педагоги, понимаем, что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детский сад не могут заменить друг друга. Необходимы их взаимопроникновение и преемственность в работе.</w:t>
      </w:r>
    </w:p>
    <w:p w:rsidR="00642947" w:rsidRPr="006C68ED" w:rsidRDefault="00642947" w:rsidP="00A061D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Многочисленные исследования, проводимые в нашей стране и за рубежом, убедительно показали, что </w:t>
      </w:r>
      <w:r w:rsidRPr="001D19E0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семья</w:t>
      </w:r>
      <w:r w:rsidRPr="001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01B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1D19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детский сад</w:t>
      </w:r>
      <w:r w:rsidR="006C68ED"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два </w:t>
      </w:r>
      <w:r w:rsidR="006C68ED"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воспитательных феномена, 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которых по-своему обогащает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ребёнка социальным опытом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только в сочетании друг с другом они создают оптимальные условия для вхождения маленького человека в большой, сложный мир. Именно поэтому в настоящее время взаимодействие педагогов и родителей рассматривается как органичная часть образовательного процесса ДОУ, без которого невозможно решать задачи воспитания и развития детей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основными целями работы ДОУ стали повышение педагогической культуры родителей и организация эффективного взаимодействия с ними. Такой подход непременно будет способствовать сплочению </w:t>
      </w:r>
      <w:r w:rsidRPr="006C68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6C68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эмоциональному сближению взрослых и детей, развитию у них общих духовных интересов.</w:t>
      </w:r>
    </w:p>
    <w:p w:rsidR="00A061DA" w:rsidRDefault="00A061DA" w:rsidP="00A06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8ED" w:rsidRPr="006C68ED" w:rsidRDefault="006C68ED" w:rsidP="00A061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8ED">
        <w:rPr>
          <w:rFonts w:ascii="Times New Roman" w:hAnsi="Times New Roman" w:cs="Times New Roman"/>
          <w:sz w:val="28"/>
          <w:szCs w:val="28"/>
        </w:rPr>
        <w:t>Уважаемые родители, давайте вместе совместными усилиями будем делать всё возможное, чтоб ваши дети выросли здоровыми и счастливыми личностями!</w:t>
      </w:r>
    </w:p>
    <w:p w:rsidR="000F7923" w:rsidRPr="006C68ED" w:rsidRDefault="001D19E0" w:rsidP="006C68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0F7923" w:rsidRPr="006C68ED" w:rsidRDefault="000F7923" w:rsidP="006C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923" w:rsidRPr="006C68ED" w:rsidRDefault="000F7923" w:rsidP="006C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7923" w:rsidRPr="006C68ED" w:rsidRDefault="000F7923" w:rsidP="006C68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7923" w:rsidRPr="006C68ED" w:rsidRDefault="000F7923" w:rsidP="006C6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FC2" w:rsidRPr="006C68ED" w:rsidRDefault="000F7923" w:rsidP="006C68ED">
      <w:pPr>
        <w:tabs>
          <w:tab w:val="left" w:pos="72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8ED">
        <w:rPr>
          <w:rFonts w:ascii="Times New Roman" w:hAnsi="Times New Roman" w:cs="Times New Roman"/>
          <w:sz w:val="28"/>
          <w:szCs w:val="28"/>
        </w:rPr>
        <w:tab/>
      </w:r>
    </w:p>
    <w:sectPr w:rsidR="001B4FC2" w:rsidRPr="006C68ED" w:rsidSect="005B45A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D8" w:rsidRDefault="00A71BD8" w:rsidP="000F7923">
      <w:pPr>
        <w:spacing w:after="0" w:line="240" w:lineRule="auto"/>
      </w:pPr>
      <w:r>
        <w:separator/>
      </w:r>
    </w:p>
  </w:endnote>
  <w:endnote w:type="continuationSeparator" w:id="1">
    <w:p w:rsidR="00A71BD8" w:rsidRDefault="00A71BD8" w:rsidP="000F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070126"/>
      <w:docPartObj>
        <w:docPartGallery w:val="Page Numbers (Bottom of Page)"/>
        <w:docPartUnique/>
      </w:docPartObj>
    </w:sdtPr>
    <w:sdtContent>
      <w:p w:rsidR="001D19E0" w:rsidRDefault="00470102">
        <w:pPr>
          <w:pStyle w:val="a5"/>
          <w:jc w:val="center"/>
        </w:pPr>
        <w:r>
          <w:fldChar w:fldCharType="begin"/>
        </w:r>
        <w:r w:rsidR="001D19E0">
          <w:instrText>PAGE   \* MERGEFORMAT</w:instrText>
        </w:r>
        <w:r>
          <w:fldChar w:fldCharType="separate"/>
        </w:r>
        <w:r w:rsidR="004B3030">
          <w:rPr>
            <w:noProof/>
          </w:rPr>
          <w:t>2</w:t>
        </w:r>
        <w:r>
          <w:fldChar w:fldCharType="end"/>
        </w:r>
      </w:p>
    </w:sdtContent>
  </w:sdt>
  <w:p w:rsidR="006C68ED" w:rsidRDefault="006C68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D8" w:rsidRDefault="00A71BD8" w:rsidP="000F7923">
      <w:pPr>
        <w:spacing w:after="0" w:line="240" w:lineRule="auto"/>
      </w:pPr>
      <w:r>
        <w:separator/>
      </w:r>
    </w:p>
  </w:footnote>
  <w:footnote w:type="continuationSeparator" w:id="1">
    <w:p w:rsidR="00A71BD8" w:rsidRDefault="00A71BD8" w:rsidP="000F7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FC2"/>
    <w:rsid w:val="000F7923"/>
    <w:rsid w:val="001B4FC2"/>
    <w:rsid w:val="001D19E0"/>
    <w:rsid w:val="002D6CE6"/>
    <w:rsid w:val="003E632E"/>
    <w:rsid w:val="00470102"/>
    <w:rsid w:val="004B3030"/>
    <w:rsid w:val="005B45AA"/>
    <w:rsid w:val="005D23A4"/>
    <w:rsid w:val="005F6F6A"/>
    <w:rsid w:val="00642947"/>
    <w:rsid w:val="006C68ED"/>
    <w:rsid w:val="00875614"/>
    <w:rsid w:val="00A061DA"/>
    <w:rsid w:val="00A71BD8"/>
    <w:rsid w:val="00B01BAA"/>
    <w:rsid w:val="00B75197"/>
    <w:rsid w:val="00D9253E"/>
    <w:rsid w:val="00EE466D"/>
    <w:rsid w:val="00F4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923"/>
  </w:style>
  <w:style w:type="paragraph" w:styleId="a5">
    <w:name w:val="footer"/>
    <w:basedOn w:val="a"/>
    <w:link w:val="a6"/>
    <w:uiPriority w:val="99"/>
    <w:unhideWhenUsed/>
    <w:rsid w:val="000F7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923"/>
  </w:style>
  <w:style w:type="paragraph" w:styleId="a5">
    <w:name w:val="footer"/>
    <w:basedOn w:val="a"/>
    <w:link w:val="a6"/>
    <w:uiPriority w:val="99"/>
    <w:unhideWhenUsed/>
    <w:rsid w:val="000F7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 Сергей</dc:creator>
  <cp:keywords/>
  <dc:description/>
  <cp:lastModifiedBy>Майя Анатольевна</cp:lastModifiedBy>
  <cp:revision>13</cp:revision>
  <dcterms:created xsi:type="dcterms:W3CDTF">2019-02-12T16:25:00Z</dcterms:created>
  <dcterms:modified xsi:type="dcterms:W3CDTF">2021-01-13T11:52:00Z</dcterms:modified>
</cp:coreProperties>
</file>